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5c33fbaea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ac10a40c5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Verwood,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702cc94be4443" /><Relationship Type="http://schemas.openxmlformats.org/officeDocument/2006/relationships/numbering" Target="/word/numbering.xml" Id="R1c7ab1db744b4ff8" /><Relationship Type="http://schemas.openxmlformats.org/officeDocument/2006/relationships/settings" Target="/word/settings.xml" Id="Ra22d6b568e974d4a" /><Relationship Type="http://schemas.openxmlformats.org/officeDocument/2006/relationships/image" Target="/word/media/92d5f8d7-945b-4f73-855b-b4b8451c8233.png" Id="Rcb6ac10a40c54f0f" /></Relationships>
</file>