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262354b57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c751ce4eb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Vidora,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dee77bfd84c91" /><Relationship Type="http://schemas.openxmlformats.org/officeDocument/2006/relationships/numbering" Target="/word/numbering.xml" Id="R79f46a92642f4b3c" /><Relationship Type="http://schemas.openxmlformats.org/officeDocument/2006/relationships/settings" Target="/word/settings.xml" Id="R99202e68077d4281" /><Relationship Type="http://schemas.openxmlformats.org/officeDocument/2006/relationships/image" Target="/word/media/0f397da6-f029-44d1-aed5-1260b89e02f3.png" Id="R70ac751ce4eb4478" /></Relationships>
</file>