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6a0fc4a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2d3ee76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e66e67fc475b" /><Relationship Type="http://schemas.openxmlformats.org/officeDocument/2006/relationships/numbering" Target="/word/numbering.xml" Id="R6cde0fa098674235" /><Relationship Type="http://schemas.openxmlformats.org/officeDocument/2006/relationships/settings" Target="/word/settings.xml" Id="R187a6136cb504390" /><Relationship Type="http://schemas.openxmlformats.org/officeDocument/2006/relationships/image" Target="/word/media/1893eb6f-d23f-44af-aae9-4cd37ad493bd.png" Id="Re6aa2d3ee76649d2" /></Relationships>
</file>