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02f9bf68fa4c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c250f6ab8b42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Virginia,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8e98d48d444f48" /><Relationship Type="http://schemas.openxmlformats.org/officeDocument/2006/relationships/numbering" Target="/word/numbering.xml" Id="Rf6f1acbf43194a7b" /><Relationship Type="http://schemas.openxmlformats.org/officeDocument/2006/relationships/settings" Target="/word/settings.xml" Id="R26d96182fce14469" /><Relationship Type="http://schemas.openxmlformats.org/officeDocument/2006/relationships/image" Target="/word/media/8e199f55-4daa-43a8-a14d-e6427aefee17.png" Id="Rf5c250f6ab8b42c2" /></Relationships>
</file>