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f4b75d260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cf43cad7a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4a62c2b474290" /><Relationship Type="http://schemas.openxmlformats.org/officeDocument/2006/relationships/numbering" Target="/word/numbering.xml" Id="R460718b3831943a5" /><Relationship Type="http://schemas.openxmlformats.org/officeDocument/2006/relationships/settings" Target="/word/settings.xml" Id="R679ba189159a47bf" /><Relationship Type="http://schemas.openxmlformats.org/officeDocument/2006/relationships/image" Target="/word/media/6920c7ff-6472-4de7-b886-398ad3dbd173.png" Id="R9c7cf43cad7a4f93" /></Relationships>
</file>