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a5b91a85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aae07c628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e2c7ad305488e" /><Relationship Type="http://schemas.openxmlformats.org/officeDocument/2006/relationships/numbering" Target="/word/numbering.xml" Id="R187b0c4f2345434a" /><Relationship Type="http://schemas.openxmlformats.org/officeDocument/2006/relationships/settings" Target="/word/settings.xml" Id="R36e46e8789704710" /><Relationship Type="http://schemas.openxmlformats.org/officeDocument/2006/relationships/image" Target="/word/media/451107df-f6ee-4daf-b95c-450098a5bb71.png" Id="Rafdaae07c6284286" /></Relationships>
</file>