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6e5fb89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4c77ee1da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93db14d3b495c" /><Relationship Type="http://schemas.openxmlformats.org/officeDocument/2006/relationships/numbering" Target="/word/numbering.xml" Id="Rf9627e05c0614d95" /><Relationship Type="http://schemas.openxmlformats.org/officeDocument/2006/relationships/settings" Target="/word/settings.xml" Id="R9dde83a7ee8b4eb8" /><Relationship Type="http://schemas.openxmlformats.org/officeDocument/2006/relationships/image" Target="/word/media/72d9e127-edf1-4649-9eb7-a15dc5827235.png" Id="Re6d4c77ee1da4ffe" /></Relationships>
</file>