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f388e894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67f6fe207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22c60a26b40a2" /><Relationship Type="http://schemas.openxmlformats.org/officeDocument/2006/relationships/numbering" Target="/word/numbering.xml" Id="R6f3e98637474420d" /><Relationship Type="http://schemas.openxmlformats.org/officeDocument/2006/relationships/settings" Target="/word/settings.xml" Id="R398e2c85ecca4db7" /><Relationship Type="http://schemas.openxmlformats.org/officeDocument/2006/relationships/image" Target="/word/media/ca90e2a4-c37a-4a45-a58b-3bd923217a9b.png" Id="R8ab67f6fe2074d35" /></Relationships>
</file>