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32511318e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8a772d27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Wallwort,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de29a62b4c73" /><Relationship Type="http://schemas.openxmlformats.org/officeDocument/2006/relationships/numbering" Target="/word/numbering.xml" Id="R8a9e08d36a274ffb" /><Relationship Type="http://schemas.openxmlformats.org/officeDocument/2006/relationships/settings" Target="/word/settings.xml" Id="Rcd7e0cd8ff2f4c06" /><Relationship Type="http://schemas.openxmlformats.org/officeDocument/2006/relationships/image" Target="/word/media/9496b4ee-f7c8-4a54-b0c4-0b340717b12d.png" Id="R47f18a772d27463b" /></Relationships>
</file>