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78c51204bf64fb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a7a2867f8404f2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Ward Settlement,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f6dca9b1dc84ac3" /><Relationship Type="http://schemas.openxmlformats.org/officeDocument/2006/relationships/numbering" Target="/word/numbering.xml" Id="R89834cffe67e4148" /><Relationship Type="http://schemas.openxmlformats.org/officeDocument/2006/relationships/settings" Target="/word/settings.xml" Id="R3acb2b70c7c34c1c" /><Relationship Type="http://schemas.openxmlformats.org/officeDocument/2006/relationships/image" Target="/word/media/7a52d5cb-e965-437c-a937-a8c96fae5d81.png" Id="Rfa7a2867f8404f2d" /></Relationships>
</file>