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1e10c1238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e45f8788a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1fb4040e4482d" /><Relationship Type="http://schemas.openxmlformats.org/officeDocument/2006/relationships/numbering" Target="/word/numbering.xml" Id="Raf8b6e9b8847413a" /><Relationship Type="http://schemas.openxmlformats.org/officeDocument/2006/relationships/settings" Target="/word/settings.xml" Id="Rc894ea8d0dc940cb" /><Relationship Type="http://schemas.openxmlformats.org/officeDocument/2006/relationships/image" Target="/word/media/6874f45b-3936-4c0a-b14c-07898e407ab2.png" Id="R180e45f8788a46f9" /></Relationships>
</file>