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f2b0facd4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4e1e32894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Waseca,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eb836e7f34f1f" /><Relationship Type="http://schemas.openxmlformats.org/officeDocument/2006/relationships/numbering" Target="/word/numbering.xml" Id="Rd729aed15bc342e3" /><Relationship Type="http://schemas.openxmlformats.org/officeDocument/2006/relationships/settings" Target="/word/settings.xml" Id="R52b3d8cca9d4482a" /><Relationship Type="http://schemas.openxmlformats.org/officeDocument/2006/relationships/image" Target="/word/media/6061e48d-4e21-47d4-8a14-ad00643434a6.png" Id="R16f4e1e328944121" /></Relationships>
</file>