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169286c1f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ecc0eade8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07289ebf4f17" /><Relationship Type="http://schemas.openxmlformats.org/officeDocument/2006/relationships/numbering" Target="/word/numbering.xml" Id="R595a4bca12264771" /><Relationship Type="http://schemas.openxmlformats.org/officeDocument/2006/relationships/settings" Target="/word/settings.xml" Id="R97dcc75b67304d14" /><Relationship Type="http://schemas.openxmlformats.org/officeDocument/2006/relationships/image" Target="/word/media/e48fa064-3299-4ad8-98d9-b205d1f5fd9a.png" Id="R122ecc0eade8433a" /></Relationships>
</file>