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cbddc461b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345c4cc88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f326f25c14c84" /><Relationship Type="http://schemas.openxmlformats.org/officeDocument/2006/relationships/numbering" Target="/word/numbering.xml" Id="R5310b1c3b3fb4f74" /><Relationship Type="http://schemas.openxmlformats.org/officeDocument/2006/relationships/settings" Target="/word/settings.xml" Id="Rec7d1b7d8fcd4254" /><Relationship Type="http://schemas.openxmlformats.org/officeDocument/2006/relationships/image" Target="/word/media/9f41b39a-c078-4ac3-aa3c-564a06e3c28c.png" Id="R9d4345c4cc8847f9" /></Relationships>
</file>