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dab248036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c1b88f69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Webequie,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80bd0a5d74698" /><Relationship Type="http://schemas.openxmlformats.org/officeDocument/2006/relationships/numbering" Target="/word/numbering.xml" Id="Rb04158fae2e844f1" /><Relationship Type="http://schemas.openxmlformats.org/officeDocument/2006/relationships/settings" Target="/word/settings.xml" Id="Rb5fa82cdfa2c4a60" /><Relationship Type="http://schemas.openxmlformats.org/officeDocument/2006/relationships/image" Target="/word/media/d6d1e9c5-fe7b-4303-be53-2b107d76b1db.png" Id="R6a90c1b88f694dd2" /></Relationships>
</file>