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b559526a9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fabe051b4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Weeks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0a4b864734515" /><Relationship Type="http://schemas.openxmlformats.org/officeDocument/2006/relationships/numbering" Target="/word/numbering.xml" Id="R201c0c7ad8244a51" /><Relationship Type="http://schemas.openxmlformats.org/officeDocument/2006/relationships/settings" Target="/word/settings.xml" Id="Rc93dcd16527147f5" /><Relationship Type="http://schemas.openxmlformats.org/officeDocument/2006/relationships/image" Target="/word/media/7cfe0961-ce33-4c8e-bf82-e13e3a75ad10.png" Id="Rbbdfabe051b44a83" /></Relationships>
</file>