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c3867f385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32e19a5cb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Wellburn,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de6bf39254b25" /><Relationship Type="http://schemas.openxmlformats.org/officeDocument/2006/relationships/numbering" Target="/word/numbering.xml" Id="Rf041e54d1a3842fa" /><Relationship Type="http://schemas.openxmlformats.org/officeDocument/2006/relationships/settings" Target="/word/settings.xml" Id="R77aed2706a1141e2" /><Relationship Type="http://schemas.openxmlformats.org/officeDocument/2006/relationships/image" Target="/word/media/f03cf5be-8833-48b4-8458-2ecf43b29ca9.png" Id="Red832e19a5cb4682" /></Relationships>
</file>