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b2ef28a82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1f97125da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Welshpool,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cb3634404cd9" /><Relationship Type="http://schemas.openxmlformats.org/officeDocument/2006/relationships/numbering" Target="/word/numbering.xml" Id="Rc31e74d2493d4f2f" /><Relationship Type="http://schemas.openxmlformats.org/officeDocument/2006/relationships/settings" Target="/word/settings.xml" Id="R5ba6e09127ec4abd" /><Relationship Type="http://schemas.openxmlformats.org/officeDocument/2006/relationships/image" Target="/word/media/ccedf282-d7b7-4c26-b052-82f72326c5d9.png" Id="R95b1f97125da4113" /></Relationships>
</file>