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6d516519c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fffb8dd85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Wendigo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cedaed7e194765" /><Relationship Type="http://schemas.openxmlformats.org/officeDocument/2006/relationships/numbering" Target="/word/numbering.xml" Id="R92a0d4fe5e844fab" /><Relationship Type="http://schemas.openxmlformats.org/officeDocument/2006/relationships/settings" Target="/word/settings.xml" Id="R31a6fc56dcb54682" /><Relationship Type="http://schemas.openxmlformats.org/officeDocument/2006/relationships/image" Target="/word/media/c2fc3e13-61b9-4939-819d-727fc93292c8.png" Id="Ra08fffb8dd8547bc" /></Relationships>
</file>