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a86d9dce6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ffd981075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Wendover,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58301aa6e4322" /><Relationship Type="http://schemas.openxmlformats.org/officeDocument/2006/relationships/numbering" Target="/word/numbering.xml" Id="Rb8ab7aea03ad423d" /><Relationship Type="http://schemas.openxmlformats.org/officeDocument/2006/relationships/settings" Target="/word/settings.xml" Id="R47f494c47b364c3f" /><Relationship Type="http://schemas.openxmlformats.org/officeDocument/2006/relationships/image" Target="/word/media/6da689d0-9465-4a35-a57b-c37b494a3fc3.png" Id="Rb8affd9810754b24" /></Relationships>
</file>