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28f64a35b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844141cb7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a72af14b42cf" /><Relationship Type="http://schemas.openxmlformats.org/officeDocument/2006/relationships/numbering" Target="/word/numbering.xml" Id="Raf764524bf91453d" /><Relationship Type="http://schemas.openxmlformats.org/officeDocument/2006/relationships/settings" Target="/word/settings.xml" Id="R4d4ef161b9ea443b" /><Relationship Type="http://schemas.openxmlformats.org/officeDocument/2006/relationships/image" Target="/word/media/c4325158-92b6-4b4e-a897-bf5e07fcd0fe.png" Id="R52b844141cb74c48" /></Relationships>
</file>