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0509f57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8630a2af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Brooklyn,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b22a3388f4e31" /><Relationship Type="http://schemas.openxmlformats.org/officeDocument/2006/relationships/numbering" Target="/word/numbering.xml" Id="Rc93aa831306041d7" /><Relationship Type="http://schemas.openxmlformats.org/officeDocument/2006/relationships/settings" Target="/word/settings.xml" Id="R11bf794df6854070" /><Relationship Type="http://schemas.openxmlformats.org/officeDocument/2006/relationships/image" Target="/word/media/c9257093-3c74-4e76-84ed-2e8de8d76f0a.png" Id="Rc558630a2af249c2" /></Relationships>
</file>