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eef9db29d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28edf2a6d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Green Harbour,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e52890f2f4092" /><Relationship Type="http://schemas.openxmlformats.org/officeDocument/2006/relationships/numbering" Target="/word/numbering.xml" Id="R6c2d8c4f76934111" /><Relationship Type="http://schemas.openxmlformats.org/officeDocument/2006/relationships/settings" Target="/word/settings.xml" Id="Rf7fdf76edb024464" /><Relationship Type="http://schemas.openxmlformats.org/officeDocument/2006/relationships/image" Target="/word/media/67d7c9f9-10db-42fa-995e-fff52bde6c3e.png" Id="Rc4e28edf2a6d4865" /></Relationships>
</file>