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352ac553ab48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c5b026275347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Guilford,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c43ef6d8aa4c00" /><Relationship Type="http://schemas.openxmlformats.org/officeDocument/2006/relationships/numbering" Target="/word/numbering.xml" Id="R96a44f23d62c4ff0" /><Relationship Type="http://schemas.openxmlformats.org/officeDocument/2006/relationships/settings" Target="/word/settings.xml" Id="Rfd87b4b23d7e4edd" /><Relationship Type="http://schemas.openxmlformats.org/officeDocument/2006/relationships/image" Target="/word/media/a1fbcfa2-59e8-472a-a2ee-681e7781463e.png" Id="R06c5b02627534769" /></Relationships>
</file>