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fb7fdfd3c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b71d494ca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8ffa729c84f2d" /><Relationship Type="http://schemas.openxmlformats.org/officeDocument/2006/relationships/numbering" Target="/word/numbering.xml" Id="R0007ca7e6cdd4417" /><Relationship Type="http://schemas.openxmlformats.org/officeDocument/2006/relationships/settings" Target="/word/settings.xml" Id="R070e90c96a2542ce" /><Relationship Type="http://schemas.openxmlformats.org/officeDocument/2006/relationships/image" Target="/word/media/70193d3d-ae0d-44c4-9adb-71c4f2b8db8b.png" Id="Rcceb71d494ca43c0" /></Relationships>
</file>