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3a41a73d1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9efb04f00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Lawrencetown,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0c10d17c44b7b" /><Relationship Type="http://schemas.openxmlformats.org/officeDocument/2006/relationships/numbering" Target="/word/numbering.xml" Id="Rc5f6313411d24c95" /><Relationship Type="http://schemas.openxmlformats.org/officeDocument/2006/relationships/settings" Target="/word/settings.xml" Id="Rc2c6535ae1134076" /><Relationship Type="http://schemas.openxmlformats.org/officeDocument/2006/relationships/image" Target="/word/media/76e319e1-3d06-4f7b-82c8-49853bfa788d.png" Id="R47e9efb04f004679" /></Relationships>
</file>