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104da2169746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67aaeb74b84c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Montrose,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444e3b93784581" /><Relationship Type="http://schemas.openxmlformats.org/officeDocument/2006/relationships/numbering" Target="/word/numbering.xml" Id="R015b21f01cc74236" /><Relationship Type="http://schemas.openxmlformats.org/officeDocument/2006/relationships/settings" Target="/word/settings.xml" Id="R659091bbdf6c4465" /><Relationship Type="http://schemas.openxmlformats.org/officeDocument/2006/relationships/image" Target="/word/media/685e9f39-da22-4278-b1d1-1c61ea0181b5.png" Id="R2067aaeb74b84cfb" /></Relationships>
</file>