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5b6d67df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4ae30cb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76ccad804855" /><Relationship Type="http://schemas.openxmlformats.org/officeDocument/2006/relationships/numbering" Target="/word/numbering.xml" Id="R65aff7328c0d479b" /><Relationship Type="http://schemas.openxmlformats.org/officeDocument/2006/relationships/settings" Target="/word/settings.xml" Id="R89fbf2ed42e64585" /><Relationship Type="http://schemas.openxmlformats.org/officeDocument/2006/relationships/image" Target="/word/media/83710353-0a72-4bef-bcc5-d1fee7cb8177.png" Id="R59854ae30cb14f4e" /></Relationships>
</file>