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fab26f642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cb5c4e2d2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Westphal,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e74005e2c43fc" /><Relationship Type="http://schemas.openxmlformats.org/officeDocument/2006/relationships/numbering" Target="/word/numbering.xml" Id="Rec244514169847c6" /><Relationship Type="http://schemas.openxmlformats.org/officeDocument/2006/relationships/settings" Target="/word/settings.xml" Id="Re686f6113ea84c9a" /><Relationship Type="http://schemas.openxmlformats.org/officeDocument/2006/relationships/image" Target="/word/media/0b0079c1-68ff-4e1a-84e9-7ad99a2499f3.png" Id="R519cb5c4e2d24e43" /></Relationships>
</file>