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ff37890b824e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e7a7321dea44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Wexford Heights,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f51d79ab1747e4" /><Relationship Type="http://schemas.openxmlformats.org/officeDocument/2006/relationships/numbering" Target="/word/numbering.xml" Id="R15e46be9ee3749ee" /><Relationship Type="http://schemas.openxmlformats.org/officeDocument/2006/relationships/settings" Target="/word/settings.xml" Id="Rb6791dbfb0cb4ecb" /><Relationship Type="http://schemas.openxmlformats.org/officeDocument/2006/relationships/image" Target="/word/media/043b6808-6fb0-4158-b186-9bf1a0b5e4d7.png" Id="R1fe7a7321dea4460" /></Relationships>
</file>