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3bce8257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bcfcad2e1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Whitbourne,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59e34dab24e6b" /><Relationship Type="http://schemas.openxmlformats.org/officeDocument/2006/relationships/numbering" Target="/word/numbering.xml" Id="R112d8c73e13840e3" /><Relationship Type="http://schemas.openxmlformats.org/officeDocument/2006/relationships/settings" Target="/word/settings.xml" Id="R4794a8d2ae014dcc" /><Relationship Type="http://schemas.openxmlformats.org/officeDocument/2006/relationships/image" Target="/word/media/553ecf48-36e7-4824-8ece-b549df5dbebf.png" Id="Rb02bcfcad2e142da" /></Relationships>
</file>