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86b8aa85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97ef9030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Rose,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08c8ba5424561" /><Relationship Type="http://schemas.openxmlformats.org/officeDocument/2006/relationships/numbering" Target="/word/numbering.xml" Id="R6165181859394429" /><Relationship Type="http://schemas.openxmlformats.org/officeDocument/2006/relationships/settings" Target="/word/settings.xml" Id="Rf99d6adf7b3c4c33" /><Relationship Type="http://schemas.openxmlformats.org/officeDocument/2006/relationships/image" Target="/word/media/8f22a2d3-c975-4e79-a693-b8a30ddb9393.png" Id="R903f97ef903040b1" /></Relationships>
</file>