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37f0593a8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f78ff1470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Star,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476cc41154c12" /><Relationship Type="http://schemas.openxmlformats.org/officeDocument/2006/relationships/numbering" Target="/word/numbering.xml" Id="Rfc58a49f895e4dc7" /><Relationship Type="http://schemas.openxmlformats.org/officeDocument/2006/relationships/settings" Target="/word/settings.xml" Id="R1a9012c2ce174bcb" /><Relationship Type="http://schemas.openxmlformats.org/officeDocument/2006/relationships/image" Target="/word/media/ca2f77a3-1bfb-4fb4-aff1-8ac85fdcc88b.png" Id="R908f78ff14704aed" /></Relationships>
</file>