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4b58e0b58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e89a2ad77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Whitecroft,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acfb381204806" /><Relationship Type="http://schemas.openxmlformats.org/officeDocument/2006/relationships/numbering" Target="/word/numbering.xml" Id="R19b9b76391d844b1" /><Relationship Type="http://schemas.openxmlformats.org/officeDocument/2006/relationships/settings" Target="/word/settings.xml" Id="R780f8a9757314444" /><Relationship Type="http://schemas.openxmlformats.org/officeDocument/2006/relationships/image" Target="/word/media/2be0e133-f15f-4936-bbd4-c88611d81f75.png" Id="R0cbe89a2ad774463" /></Relationships>
</file>