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d33f77f2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99ad50d17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Whitmore,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5c390dfc84268" /><Relationship Type="http://schemas.openxmlformats.org/officeDocument/2006/relationships/numbering" Target="/word/numbering.xml" Id="R509fa18b35844d74" /><Relationship Type="http://schemas.openxmlformats.org/officeDocument/2006/relationships/settings" Target="/word/settings.xml" Id="R784da5830f064c94" /><Relationship Type="http://schemas.openxmlformats.org/officeDocument/2006/relationships/image" Target="/word/media/1723ff19-68ba-4395-959b-fd50e6943ee5.png" Id="R0f999ad50d174699" /></Relationships>
</file>