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206ffb275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92e96181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Whittome,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4695411747ac" /><Relationship Type="http://schemas.openxmlformats.org/officeDocument/2006/relationships/numbering" Target="/word/numbering.xml" Id="R02ba5a113be7462d" /><Relationship Type="http://schemas.openxmlformats.org/officeDocument/2006/relationships/settings" Target="/word/settings.xml" Id="R2e910b998db94d2c" /><Relationship Type="http://schemas.openxmlformats.org/officeDocument/2006/relationships/image" Target="/word/media/17e13cd4-edb0-4ea6-a88a-d6ada32b8eeb.png" Id="R3bc192e96181468d" /></Relationships>
</file>