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2efe6e286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c425881f6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Willesden Green,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a3d7000ed48ca" /><Relationship Type="http://schemas.openxmlformats.org/officeDocument/2006/relationships/numbering" Target="/word/numbering.xml" Id="R834e1ab4637447c4" /><Relationship Type="http://schemas.openxmlformats.org/officeDocument/2006/relationships/settings" Target="/word/settings.xml" Id="Ra03b028efd544543" /><Relationship Type="http://schemas.openxmlformats.org/officeDocument/2006/relationships/image" Target="/word/media/e61def94-f32f-43e2-80c0-43481288d4ef.png" Id="R69cc425881f640fc" /></Relationships>
</file>