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63dea98d7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3348a6c5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c5ef3e914f41" /><Relationship Type="http://schemas.openxmlformats.org/officeDocument/2006/relationships/numbering" Target="/word/numbering.xml" Id="R2c33fcb7af7c4e13" /><Relationship Type="http://schemas.openxmlformats.org/officeDocument/2006/relationships/settings" Target="/word/settings.xml" Id="R9b92b2699f004ea7" /><Relationship Type="http://schemas.openxmlformats.org/officeDocument/2006/relationships/image" Target="/word/media/3f6de6d4-61fc-4b85-98b5-6053f32cf6a8.png" Id="Rf4a3348a6c5f4d44" /></Relationships>
</file>