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86fc65924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d6c991d25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f11b6804642a7" /><Relationship Type="http://schemas.openxmlformats.org/officeDocument/2006/relationships/numbering" Target="/word/numbering.xml" Id="R7207b6cabe2e4599" /><Relationship Type="http://schemas.openxmlformats.org/officeDocument/2006/relationships/settings" Target="/word/settings.xml" Id="R8a25e45a9f8b4f2a" /><Relationship Type="http://schemas.openxmlformats.org/officeDocument/2006/relationships/image" Target="/word/media/217df8de-73e0-40b2-ab18-c88e972b3666.png" Id="R54dd6c991d254aa0" /></Relationships>
</file>