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284ea2eb7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a1918e4c7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653cd81fc4c1e" /><Relationship Type="http://schemas.openxmlformats.org/officeDocument/2006/relationships/numbering" Target="/word/numbering.xml" Id="R64d1e2a238164301" /><Relationship Type="http://schemas.openxmlformats.org/officeDocument/2006/relationships/settings" Target="/word/settings.xml" Id="R2e78f9c8404c480b" /><Relationship Type="http://schemas.openxmlformats.org/officeDocument/2006/relationships/image" Target="/word/media/0df59afc-79ec-4ce9-8a87-4c78fdb8935c.png" Id="Rb8fa1918e4c74674" /></Relationships>
</file>