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a20dec8dc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c66e16fce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823330e2146b4" /><Relationship Type="http://schemas.openxmlformats.org/officeDocument/2006/relationships/numbering" Target="/word/numbering.xml" Id="R74033b092cb147b3" /><Relationship Type="http://schemas.openxmlformats.org/officeDocument/2006/relationships/settings" Target="/word/settings.xml" Id="R2e407a9df0594a18" /><Relationship Type="http://schemas.openxmlformats.org/officeDocument/2006/relationships/image" Target="/word/media/2f201fc5-4f0e-43fc-9e2e-c4df2839f15c.png" Id="R7e5c66e16fce47cd" /></Relationships>
</file>