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2f244648d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23a455cba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Windward Sands,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73fbeced34586" /><Relationship Type="http://schemas.openxmlformats.org/officeDocument/2006/relationships/numbering" Target="/word/numbering.xml" Id="Rbaaf2cf0cfde4fcf" /><Relationship Type="http://schemas.openxmlformats.org/officeDocument/2006/relationships/settings" Target="/word/settings.xml" Id="Rf612c5d8193c47b5" /><Relationship Type="http://schemas.openxmlformats.org/officeDocument/2006/relationships/image" Target="/word/media/f4a48b43-573a-4f77-a85b-126e7a909c08.png" Id="R2f523a455cba41af" /></Relationships>
</file>