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b1ecef1f6147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5defe9851549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Windy Point,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b4ec23ccbe4a78" /><Relationship Type="http://schemas.openxmlformats.org/officeDocument/2006/relationships/numbering" Target="/word/numbering.xml" Id="R569a7d74434b4f52" /><Relationship Type="http://schemas.openxmlformats.org/officeDocument/2006/relationships/settings" Target="/word/settings.xml" Id="Rd05c7776e7da4067" /><Relationship Type="http://schemas.openxmlformats.org/officeDocument/2006/relationships/image" Target="/word/media/fdc2ef3b-0158-49e8-a0e8-c8f2b0f7a368.png" Id="Rcf5defe985154960" /></Relationships>
</file>