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634d468d0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109e28095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Winterhouse,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67ab92694469d" /><Relationship Type="http://schemas.openxmlformats.org/officeDocument/2006/relationships/numbering" Target="/word/numbering.xml" Id="R07e2ccabb8c34411" /><Relationship Type="http://schemas.openxmlformats.org/officeDocument/2006/relationships/settings" Target="/word/settings.xml" Id="Rb152193084be4358" /><Relationship Type="http://schemas.openxmlformats.org/officeDocument/2006/relationships/image" Target="/word/media/2437af18-913d-48a0-8034-21e959033da0.png" Id="Re10109e2809541bd" /></Relationships>
</file>