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6f2650a64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463a8b30a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 Hill,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fb9eec66242ce" /><Relationship Type="http://schemas.openxmlformats.org/officeDocument/2006/relationships/numbering" Target="/word/numbering.xml" Id="R9a4edeb8c115408e" /><Relationship Type="http://schemas.openxmlformats.org/officeDocument/2006/relationships/settings" Target="/word/settings.xml" Id="R3b0e8cc7b69745d6" /><Relationship Type="http://schemas.openxmlformats.org/officeDocument/2006/relationships/image" Target="/word/media/e8ffb69c-7700-4c14-b739-4b46f1e56d40.png" Id="R6a8463a8b30a46a0" /></Relationships>
</file>