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904f4d7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c109fbdf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Woodbine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922f2de849ee" /><Relationship Type="http://schemas.openxmlformats.org/officeDocument/2006/relationships/numbering" Target="/word/numbering.xml" Id="Rfd6e2aaa94a946a2" /><Relationship Type="http://schemas.openxmlformats.org/officeDocument/2006/relationships/settings" Target="/word/settings.xml" Id="R43fe7f50f11a4a90" /><Relationship Type="http://schemas.openxmlformats.org/officeDocument/2006/relationships/image" Target="/word/media/568b148b-5991-4420-887b-9cab75e183d9.png" Id="R68bcc109fbdf441a" /></Relationships>
</file>