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c160016a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0f4776ac8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c62bf47b04a14" /><Relationship Type="http://schemas.openxmlformats.org/officeDocument/2006/relationships/numbering" Target="/word/numbering.xml" Id="Rf6f49ffbbf9344f6" /><Relationship Type="http://schemas.openxmlformats.org/officeDocument/2006/relationships/settings" Target="/word/settings.xml" Id="Ra9e1fd9945be4e88" /><Relationship Type="http://schemas.openxmlformats.org/officeDocument/2006/relationships/image" Target="/word/media/1ad81cf5-f6b6-42e6-9e18-4fc6e48bdfaa.png" Id="Rf9b0f4776ac8418d" /></Relationships>
</file>