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a9391d5d9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d9a21e088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76eaf99d84048" /><Relationship Type="http://schemas.openxmlformats.org/officeDocument/2006/relationships/numbering" Target="/word/numbering.xml" Id="R2affeacf54b54e83" /><Relationship Type="http://schemas.openxmlformats.org/officeDocument/2006/relationships/settings" Target="/word/settings.xml" Id="Rff961582bc974c2c" /><Relationship Type="http://schemas.openxmlformats.org/officeDocument/2006/relationships/image" Target="/word/media/7cfd7bc1-6eb0-437b-b8f7-8d09ac9c8ccc.png" Id="R940d9a21e088440c" /></Relationships>
</file>