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5c44cd5a7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517db3a15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Woolchester,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9703fe8c34c7e" /><Relationship Type="http://schemas.openxmlformats.org/officeDocument/2006/relationships/numbering" Target="/word/numbering.xml" Id="Ra305090ed9c44df4" /><Relationship Type="http://schemas.openxmlformats.org/officeDocument/2006/relationships/settings" Target="/word/settings.xml" Id="R0d5fb86970084517" /><Relationship Type="http://schemas.openxmlformats.org/officeDocument/2006/relationships/image" Target="/word/media/9e03e3b4-a809-4386-abb0-33c1e8631d5c.png" Id="R84f517db3a1543a3" /></Relationships>
</file>