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c4a181f00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65c634ce2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Wyborn,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94e1abf274f5c" /><Relationship Type="http://schemas.openxmlformats.org/officeDocument/2006/relationships/numbering" Target="/word/numbering.xml" Id="Rf026f9ce83cb4c74" /><Relationship Type="http://schemas.openxmlformats.org/officeDocument/2006/relationships/settings" Target="/word/settings.xml" Id="R070a4425f00e4648" /><Relationship Type="http://schemas.openxmlformats.org/officeDocument/2006/relationships/image" Target="/word/media/6e1153ec-7936-4adb-9b1c-a6888fae334c.png" Id="R74065c634ce24bb0" /></Relationships>
</file>